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B" w:rsidRDefault="001A5AFB" w:rsidP="001A5AFB"/>
    <w:p w:rsidR="007070D9" w:rsidRDefault="002372E2" w:rsidP="00707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и к</w:t>
      </w:r>
      <w:r w:rsidR="007070D9">
        <w:rPr>
          <w:b/>
          <w:sz w:val="28"/>
          <w:szCs w:val="28"/>
        </w:rPr>
        <w:t>ритерии оценивания</w:t>
      </w:r>
    </w:p>
    <w:p w:rsidR="002372E2" w:rsidRDefault="007070D9" w:rsidP="00707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заданий комплексной </w:t>
      </w:r>
      <w:proofErr w:type="spellStart"/>
      <w:r>
        <w:rPr>
          <w:b/>
          <w:sz w:val="28"/>
          <w:szCs w:val="28"/>
        </w:rPr>
        <w:t>срезовой</w:t>
      </w:r>
      <w:proofErr w:type="spellEnd"/>
      <w:r>
        <w:rPr>
          <w:b/>
          <w:sz w:val="28"/>
          <w:szCs w:val="28"/>
        </w:rPr>
        <w:t xml:space="preserve"> работы </w:t>
      </w:r>
    </w:p>
    <w:p w:rsidR="007070D9" w:rsidRDefault="007070D9" w:rsidP="00707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7011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класса</w:t>
      </w:r>
    </w:p>
    <w:p w:rsidR="007070D9" w:rsidRDefault="0032198D" w:rsidP="007070D9">
      <w:pPr>
        <w:jc w:val="center"/>
        <w:rPr>
          <w:b/>
          <w:sz w:val="28"/>
          <w:szCs w:val="28"/>
        </w:rPr>
      </w:pPr>
      <w:r w:rsidRPr="00AC139E">
        <w:rPr>
          <w:b/>
          <w:sz w:val="28"/>
          <w:szCs w:val="28"/>
        </w:rPr>
        <w:t>2</w:t>
      </w:r>
      <w:r w:rsidR="007070D9" w:rsidRPr="00AC139E">
        <w:rPr>
          <w:b/>
          <w:sz w:val="28"/>
          <w:szCs w:val="28"/>
        </w:rPr>
        <w:t xml:space="preserve"> вариант</w:t>
      </w:r>
      <w:r w:rsidR="007070D9">
        <w:rPr>
          <w:b/>
          <w:sz w:val="28"/>
          <w:szCs w:val="28"/>
        </w:rPr>
        <w:t xml:space="preserve"> </w:t>
      </w:r>
    </w:p>
    <w:p w:rsidR="007070D9" w:rsidRDefault="007070D9" w:rsidP="007070D9">
      <w:pPr>
        <w:jc w:val="center"/>
        <w:rPr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29"/>
        <w:gridCol w:w="753"/>
        <w:gridCol w:w="3920"/>
        <w:gridCol w:w="2174"/>
        <w:gridCol w:w="992"/>
      </w:tblGrid>
      <w:tr w:rsidR="00F332D7" w:rsidTr="00A72F9E">
        <w:trPr>
          <w:cantSplit/>
          <w:trHeight w:val="1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7070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7070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Планируемый метапредметным результат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0D9" w:rsidRDefault="007070D9" w:rsidP="005957C7">
            <w:pPr>
              <w:spacing w:after="200"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7070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Ключи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7070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7070D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Баллы</w:t>
            </w:r>
          </w:p>
        </w:tc>
      </w:tr>
      <w:tr w:rsidR="00F332D7" w:rsidRPr="005957C7" w:rsidTr="00A72F9E">
        <w:trPr>
          <w:trHeight w:val="1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9" w:rsidRPr="005957C7" w:rsidRDefault="007070D9" w:rsidP="005957C7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5957C7" w:rsidP="005957C7">
            <w:pPr>
              <w:rPr>
                <w:lang w:eastAsia="en-US"/>
              </w:rPr>
            </w:pPr>
            <w:r w:rsidRPr="005957C7">
              <w:rPr>
                <w:lang w:eastAsia="en-US"/>
              </w:rPr>
              <w:t>Поиск и выделение необходимой информации из различных источников в разных формах (текст)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C01B61" w:rsidP="005957C7">
            <w:pPr>
              <w:jc w:val="center"/>
              <w:rPr>
                <w:lang w:eastAsia="en-US"/>
              </w:rPr>
            </w:pPr>
            <w:r w:rsidRPr="005957C7">
              <w:rPr>
                <w:lang w:eastAsia="en-US"/>
              </w:rPr>
              <w:t>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FE2F9D" w:rsidRDefault="00FE2F9D" w:rsidP="00472834">
            <w:pPr>
              <w:spacing w:line="360" w:lineRule="auto"/>
              <w:ind w:left="-13"/>
              <w:rPr>
                <w:color w:val="333333"/>
              </w:rPr>
            </w:pPr>
            <w:r w:rsidRPr="00FE2F9D">
              <w:rPr>
                <w:color w:val="333333"/>
              </w:rPr>
              <w:t xml:space="preserve">3)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C01B61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5957C7">
              <w:rPr>
                <w:lang w:eastAsia="en-US"/>
              </w:rPr>
              <w:t>Правильно</w:t>
            </w:r>
          </w:p>
          <w:p w:rsidR="00C01B61" w:rsidRPr="005957C7" w:rsidRDefault="00C01B61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5957C7">
              <w:rPr>
                <w:lang w:eastAsia="en-US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C01B61" w:rsidP="005957C7">
            <w:pPr>
              <w:jc w:val="center"/>
              <w:rPr>
                <w:lang w:eastAsia="en-US"/>
              </w:rPr>
            </w:pPr>
            <w:r w:rsidRPr="005957C7">
              <w:rPr>
                <w:lang w:eastAsia="en-US"/>
              </w:rPr>
              <w:t>1</w:t>
            </w:r>
          </w:p>
          <w:p w:rsidR="00C01B61" w:rsidRPr="005957C7" w:rsidRDefault="00C01B61" w:rsidP="005957C7">
            <w:pPr>
              <w:jc w:val="center"/>
              <w:rPr>
                <w:lang w:eastAsia="en-US"/>
              </w:rPr>
            </w:pPr>
            <w:r w:rsidRPr="005957C7">
              <w:rPr>
                <w:lang w:eastAsia="en-US"/>
              </w:rPr>
              <w:t>0</w:t>
            </w:r>
          </w:p>
        </w:tc>
      </w:tr>
      <w:tr w:rsidR="00F332D7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9" w:rsidRPr="005957C7" w:rsidRDefault="007070D9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5957C7" w:rsidP="005957C7">
            <w:pPr>
              <w:rPr>
                <w:lang w:eastAsia="en-US"/>
              </w:rPr>
            </w:pPr>
            <w:r>
              <w:rPr>
                <w:lang w:eastAsia="en-US"/>
              </w:rPr>
              <w:t>Анализ и передача информации письменным способом.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5957C7" w:rsidP="005957C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Pr="005957C7" w:rsidRDefault="005957C7" w:rsidP="00FE2F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том, </w:t>
            </w:r>
            <w:r w:rsidR="00FE2F9D">
              <w:rPr>
                <w:lang w:eastAsia="en-US"/>
              </w:rPr>
              <w:t>что</w:t>
            </w:r>
            <w:r w:rsidR="00AC139E">
              <w:rPr>
                <w:lang w:eastAsia="en-US"/>
              </w:rPr>
              <w:t xml:space="preserve"> </w:t>
            </w:r>
            <w:proofErr w:type="spellStart"/>
            <w:r w:rsidR="00AC139E">
              <w:rPr>
                <w:lang w:eastAsia="en-US"/>
              </w:rPr>
              <w:t>воробьишко</w:t>
            </w:r>
            <w:proofErr w:type="spellEnd"/>
            <w:r w:rsidR="00AC139E">
              <w:rPr>
                <w:lang w:eastAsia="en-US"/>
              </w:rPr>
              <w:t xml:space="preserve"> не знал об опасно</w:t>
            </w:r>
            <w:r w:rsidR="00FE2F9D">
              <w:rPr>
                <w:lang w:eastAsia="en-US"/>
              </w:rPr>
              <w:t>стях..</w:t>
            </w:r>
            <w:r>
              <w:rPr>
                <w:lang w:eastAsia="en-US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5957C7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Правильно, полным ответом.</w:t>
            </w:r>
          </w:p>
          <w:p w:rsidR="005957C7" w:rsidRDefault="00AB0F94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 определено предложение, но не раскрыто его содержание.</w:t>
            </w:r>
          </w:p>
          <w:p w:rsidR="00AB0F94" w:rsidRPr="005957C7" w:rsidRDefault="00AB0F94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D9" w:rsidRDefault="007070D9" w:rsidP="005957C7">
            <w:pPr>
              <w:jc w:val="center"/>
              <w:rPr>
                <w:lang w:eastAsia="en-US"/>
              </w:rPr>
            </w:pPr>
          </w:p>
          <w:p w:rsidR="005957C7" w:rsidRDefault="005957C7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B0F94" w:rsidRDefault="00AB0F94" w:rsidP="005957C7">
            <w:pPr>
              <w:jc w:val="center"/>
              <w:rPr>
                <w:lang w:eastAsia="en-US"/>
              </w:rPr>
            </w:pPr>
          </w:p>
          <w:p w:rsidR="00E7654F" w:rsidRDefault="00E7654F" w:rsidP="00E765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B0F94" w:rsidRDefault="00AB0F94" w:rsidP="005957C7">
            <w:pPr>
              <w:jc w:val="center"/>
              <w:rPr>
                <w:lang w:eastAsia="en-US"/>
              </w:rPr>
            </w:pPr>
          </w:p>
          <w:p w:rsidR="00AB0F94" w:rsidRDefault="00AB0F94" w:rsidP="005957C7">
            <w:pPr>
              <w:jc w:val="center"/>
              <w:rPr>
                <w:lang w:eastAsia="en-US"/>
              </w:rPr>
            </w:pPr>
          </w:p>
          <w:p w:rsidR="00AB0F94" w:rsidRDefault="00AB0F94" w:rsidP="005957C7">
            <w:pPr>
              <w:jc w:val="center"/>
              <w:rPr>
                <w:lang w:eastAsia="en-US"/>
              </w:rPr>
            </w:pPr>
          </w:p>
          <w:p w:rsidR="00E7654F" w:rsidRDefault="00E7654F" w:rsidP="005957C7">
            <w:pPr>
              <w:jc w:val="center"/>
              <w:rPr>
                <w:lang w:eastAsia="en-US"/>
              </w:rPr>
            </w:pPr>
          </w:p>
          <w:p w:rsidR="00AB0F94" w:rsidRPr="005957C7" w:rsidRDefault="00AB0F94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E7654F">
            <w:pPr>
              <w:rPr>
                <w:lang w:eastAsia="en-US"/>
              </w:rPr>
            </w:pPr>
            <w:r>
              <w:rPr>
                <w:lang w:eastAsia="en-US"/>
              </w:rPr>
              <w:t>Интерпретация информации. Е</w:t>
            </w:r>
            <w:r w:rsidR="00E7654F">
              <w:rPr>
                <w:lang w:eastAsia="en-US"/>
              </w:rPr>
              <w:t>ё</w:t>
            </w:r>
            <w:r>
              <w:rPr>
                <w:lang w:eastAsia="en-US"/>
              </w:rPr>
              <w:t xml:space="preserve"> анализ и структурирование.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644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6441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Беспокойство матери.</w:t>
            </w:r>
          </w:p>
          <w:p w:rsidR="005F4AC5" w:rsidRDefault="005F4AC5" w:rsidP="006441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Опасная встреча.</w:t>
            </w:r>
          </w:p>
          <w:p w:rsidR="005F4AC5" w:rsidRDefault="005F4AC5" w:rsidP="006441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Чудесное спасение.</w:t>
            </w:r>
          </w:p>
          <w:p w:rsidR="005F4AC5" w:rsidRDefault="005F4AC5" w:rsidP="006441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Большая радость.</w:t>
            </w:r>
          </w:p>
          <w:p w:rsidR="005F4AC5" w:rsidRDefault="005F4AC5" w:rsidP="00644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Словесные формулировки, которыми учащийся может записать </w:t>
            </w:r>
            <w:r>
              <w:t xml:space="preserve">пункты плана </w:t>
            </w:r>
            <w:r>
              <w:rPr>
                <w:sz w:val="23"/>
                <w:szCs w:val="23"/>
              </w:rPr>
              <w:t xml:space="preserve">могут отличаться от </w:t>
            </w:r>
            <w:proofErr w:type="gramStart"/>
            <w:r>
              <w:rPr>
                <w:sz w:val="23"/>
                <w:szCs w:val="23"/>
              </w:rPr>
              <w:t>приведенных</w:t>
            </w:r>
            <w:proofErr w:type="gramEnd"/>
            <w:r>
              <w:rPr>
                <w:sz w:val="23"/>
                <w:szCs w:val="23"/>
              </w:rPr>
              <w:t xml:space="preserve"> в качестве примера. Оценивается соответствие предложенных пунктов содержанию текста, а не идентичность с приведенными в качестве примера формулировками. </w:t>
            </w:r>
          </w:p>
          <w:p w:rsidR="005F4AC5" w:rsidRPr="005957C7" w:rsidRDefault="005F4AC5" w:rsidP="0064415D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64415D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</w:t>
            </w:r>
          </w:p>
          <w:p w:rsidR="005F4AC5" w:rsidRPr="005957C7" w:rsidRDefault="005F4AC5" w:rsidP="0064415D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644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F4AC5" w:rsidRPr="005957C7" w:rsidRDefault="005F4AC5" w:rsidP="00644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rPr>
                <w:lang w:eastAsia="en-US"/>
              </w:rPr>
            </w:pPr>
            <w:r>
              <w:rPr>
                <w:lang w:eastAsia="en-US"/>
              </w:rPr>
              <w:t>Таблица заполнена правильно и полностью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</w:t>
            </w:r>
          </w:p>
          <w:p w:rsidR="005F4AC5" w:rsidRPr="002B43B5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2B43B5">
              <w:rPr>
                <w:lang w:eastAsia="en-US"/>
              </w:rPr>
              <w:t>Частично</w:t>
            </w:r>
            <w:r w:rsidR="00A72F9E" w:rsidRPr="002B43B5">
              <w:rPr>
                <w:lang w:eastAsia="en-US"/>
              </w:rPr>
              <w:t xml:space="preserve"> (1-2 ошибки)</w:t>
            </w:r>
          </w:p>
          <w:p w:rsidR="005F4AC5" w:rsidRPr="005957C7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2B43B5">
              <w:rPr>
                <w:lang w:eastAsia="en-US"/>
              </w:rPr>
              <w:t>Неправильно</w:t>
            </w:r>
            <w:r>
              <w:rPr>
                <w:lang w:eastAsia="en-US"/>
              </w:rPr>
              <w:t xml:space="preserve"> или не заполнена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26754" w:rsidRDefault="00B26754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7654F" w:rsidRDefault="00E7654F" w:rsidP="005957C7">
            <w:pPr>
              <w:jc w:val="center"/>
              <w:rPr>
                <w:lang w:eastAsia="en-US"/>
              </w:rPr>
            </w:pPr>
          </w:p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D53ADA">
            <w:pPr>
              <w:rPr>
                <w:lang w:eastAsia="en-US"/>
              </w:rPr>
            </w:pPr>
            <w:r w:rsidRPr="005957C7">
              <w:rPr>
                <w:lang w:eastAsia="en-US"/>
              </w:rPr>
              <w:t>Поиск и выделение необходимой информации из различных источников в разных формах (</w:t>
            </w:r>
            <w:r>
              <w:rPr>
                <w:lang w:eastAsia="en-US"/>
              </w:rPr>
              <w:t>схема</w:t>
            </w:r>
            <w:r w:rsidRPr="005957C7">
              <w:rPr>
                <w:lang w:eastAsia="en-US"/>
              </w:rPr>
              <w:t>)</w:t>
            </w:r>
            <w:r>
              <w:rPr>
                <w:lang w:eastAsia="en-US"/>
              </w:rPr>
              <w:t>. Выб</w:t>
            </w:r>
            <w:r w:rsidR="00D53ADA">
              <w:rPr>
                <w:lang w:eastAsia="en-US"/>
              </w:rPr>
              <w:t xml:space="preserve">ор </w:t>
            </w:r>
            <w:r>
              <w:rPr>
                <w:lang w:eastAsia="en-US"/>
              </w:rPr>
              <w:t>наиболее эффективны</w:t>
            </w:r>
            <w:r w:rsidR="00D53ADA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способ</w:t>
            </w:r>
            <w:r w:rsidR="00D53ADA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решения задач.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AB0F94">
            <w:pPr>
              <w:rPr>
                <w:color w:val="333333"/>
                <w:sz w:val="28"/>
                <w:szCs w:val="28"/>
              </w:rPr>
            </w:pPr>
            <w:proofErr w:type="spellStart"/>
            <w:r w:rsidRPr="009D67A6">
              <w:t>Воробьишко</w:t>
            </w:r>
            <w:proofErr w:type="spellEnd"/>
            <w:r w:rsidRPr="009D67A6">
              <w:t xml:space="preserve"> не слушал маму</w:t>
            </w:r>
            <w:r w:rsidRPr="00FE2F9D">
              <w:rPr>
                <w:color w:val="333333"/>
              </w:rPr>
              <w:t>.</w:t>
            </w:r>
            <w:r w:rsidRPr="00B12987">
              <w:rPr>
                <w:color w:val="333333"/>
                <w:sz w:val="28"/>
                <w:szCs w:val="28"/>
              </w:rPr>
              <w:t xml:space="preserve"> </w:t>
            </w:r>
          </w:p>
          <w:p w:rsidR="005F4AC5" w:rsidRPr="005957C7" w:rsidRDefault="005F4AC5" w:rsidP="00A72F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признаков: наличие </w:t>
            </w:r>
            <w:r w:rsidRPr="00C858C2">
              <w:rPr>
                <w:lang w:eastAsia="en-US"/>
              </w:rPr>
              <w:t xml:space="preserve">частицы «не»  и </w:t>
            </w:r>
            <w:r w:rsidR="00A72F9E" w:rsidRPr="00C858C2">
              <w:rPr>
                <w:lang w:eastAsia="en-US"/>
              </w:rPr>
              <w:t xml:space="preserve">количество </w:t>
            </w:r>
            <w:r w:rsidRPr="00C858C2">
              <w:rPr>
                <w:lang w:eastAsia="en-US"/>
              </w:rPr>
              <w:t>слов в предложении.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</w:t>
            </w:r>
          </w:p>
          <w:p w:rsidR="005F4AC5" w:rsidRDefault="005F4AC5" w:rsidP="00AB0F94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 найдено предложение, но указан только один признак для поиска.</w:t>
            </w:r>
          </w:p>
          <w:p w:rsidR="005F4AC5" w:rsidRPr="005957C7" w:rsidRDefault="005F4AC5" w:rsidP="00AB0F94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26754" w:rsidRDefault="00B26754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F4AC5" w:rsidRDefault="005F4AC5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</w:p>
          <w:p w:rsidR="00E7654F" w:rsidRDefault="00E7654F" w:rsidP="005957C7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372E2" w:rsidRDefault="002372E2">
      <w: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29"/>
        <w:gridCol w:w="753"/>
        <w:gridCol w:w="3920"/>
        <w:gridCol w:w="2174"/>
        <w:gridCol w:w="992"/>
      </w:tblGrid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rPr>
                <w:lang w:eastAsia="en-US"/>
              </w:rPr>
            </w:pPr>
            <w:r>
              <w:rPr>
                <w:lang w:eastAsia="en-US"/>
              </w:rPr>
              <w:t>Сличать результат действия с заданным эталоном. Вносить необходимые коррективы на основе допущенных ошибок.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1C59F4" w:rsidRDefault="005F4AC5" w:rsidP="001C59F4">
            <w:pPr>
              <w:numPr>
                <w:ilvl w:val="0"/>
                <w:numId w:val="4"/>
              </w:numPr>
              <w:ind w:left="270" w:hanging="270"/>
              <w:jc w:val="both"/>
            </w:pPr>
            <w:r w:rsidRPr="001C59F4">
              <w:t xml:space="preserve">В этом числе </w:t>
            </w:r>
            <w:r w:rsidRPr="0004575B">
              <w:rPr>
                <w:strike/>
              </w:rPr>
              <w:t>шесть</w:t>
            </w:r>
            <w:r>
              <w:rPr>
                <w:strike/>
              </w:rPr>
              <w:t xml:space="preserve"> </w:t>
            </w:r>
            <w:r w:rsidRPr="0004575B">
              <w:t>(4)</w:t>
            </w:r>
            <w:r w:rsidRPr="001C59F4">
              <w:t xml:space="preserve"> десятков, </w:t>
            </w:r>
            <w:r w:rsidRPr="0004575B">
              <w:rPr>
                <w:strike/>
              </w:rPr>
              <w:t>четыре</w:t>
            </w:r>
            <w:r>
              <w:rPr>
                <w:strike/>
              </w:rPr>
              <w:t xml:space="preserve"> </w:t>
            </w:r>
            <w:r w:rsidRPr="0004575B">
              <w:t>(6)</w:t>
            </w:r>
            <w:r w:rsidRPr="001C59F4">
              <w:t xml:space="preserve"> единицы и одна сотня.</w:t>
            </w:r>
          </w:p>
          <w:p w:rsidR="005F4AC5" w:rsidRPr="001C59F4" w:rsidRDefault="005F4AC5" w:rsidP="001C59F4">
            <w:pPr>
              <w:numPr>
                <w:ilvl w:val="0"/>
                <w:numId w:val="4"/>
              </w:numPr>
              <w:ind w:left="270" w:hanging="270"/>
              <w:jc w:val="both"/>
            </w:pPr>
            <w:r w:rsidRPr="001C59F4">
              <w:t xml:space="preserve">В этом числе </w:t>
            </w:r>
            <w:r w:rsidRPr="0004575B">
              <w:rPr>
                <w:strike/>
              </w:rPr>
              <w:t>одна</w:t>
            </w:r>
            <w:r w:rsidRPr="001C59F4">
              <w:t xml:space="preserve"> </w:t>
            </w:r>
            <w:r>
              <w:t>(6)</w:t>
            </w:r>
            <w:r w:rsidRPr="001C59F4">
              <w:t xml:space="preserve">единица, четыре десятка и </w:t>
            </w:r>
            <w:r w:rsidRPr="0004575B">
              <w:rPr>
                <w:strike/>
              </w:rPr>
              <w:t>шесть</w:t>
            </w:r>
            <w:r w:rsidRPr="001C59F4">
              <w:t xml:space="preserve"> </w:t>
            </w:r>
            <w:r>
              <w:t xml:space="preserve">(1) </w:t>
            </w:r>
            <w:r w:rsidRPr="001C59F4">
              <w:t>сотен.</w:t>
            </w:r>
          </w:p>
          <w:p w:rsidR="005F4AC5" w:rsidRPr="005957C7" w:rsidRDefault="005F4AC5" w:rsidP="00A72F9E">
            <w:pPr>
              <w:numPr>
                <w:ilvl w:val="0"/>
                <w:numId w:val="4"/>
              </w:numPr>
              <w:spacing w:after="200"/>
              <w:ind w:left="270" w:hanging="270"/>
              <w:jc w:val="both"/>
              <w:rPr>
                <w:lang w:eastAsia="en-US"/>
              </w:rPr>
            </w:pPr>
            <w:r w:rsidRPr="001C59F4">
              <w:t xml:space="preserve"> В этом числе одна сотня, четыре десятка и шесть единиц.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C858C2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C858C2">
              <w:rPr>
                <w:lang w:eastAsia="en-US"/>
              </w:rPr>
              <w:t>Правильно</w:t>
            </w:r>
          </w:p>
          <w:p w:rsidR="005F4AC5" w:rsidRPr="00C858C2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C858C2">
              <w:rPr>
                <w:lang w:eastAsia="en-US"/>
              </w:rPr>
              <w:t>Ошибки исправлены частично</w:t>
            </w:r>
            <w:r w:rsidR="00A72F9E" w:rsidRPr="00C858C2">
              <w:rPr>
                <w:lang w:eastAsia="en-US"/>
              </w:rPr>
              <w:t xml:space="preserve"> (не менее 3)</w:t>
            </w:r>
          </w:p>
          <w:p w:rsidR="005F4AC5" w:rsidRPr="005957C7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C858C2"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F4AC5" w:rsidRDefault="005F4AC5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6754" w:rsidRDefault="00B26754" w:rsidP="005957C7">
            <w:pPr>
              <w:jc w:val="center"/>
              <w:rPr>
                <w:lang w:eastAsia="en-US"/>
              </w:rPr>
            </w:pPr>
          </w:p>
          <w:p w:rsidR="00B26754" w:rsidRDefault="00B26754" w:rsidP="005957C7">
            <w:pPr>
              <w:jc w:val="center"/>
              <w:rPr>
                <w:lang w:eastAsia="en-US"/>
              </w:rPr>
            </w:pPr>
          </w:p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rPr>
                <w:lang w:eastAsia="en-US"/>
              </w:rPr>
            </w:pPr>
            <w:r>
              <w:rPr>
                <w:lang w:eastAsia="en-US"/>
              </w:rPr>
              <w:t>Осознанно и произвольно строить сообщения творческого характера в письменной форме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8F15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страха </w:t>
            </w:r>
            <w:proofErr w:type="spellStart"/>
            <w:r>
              <w:rPr>
                <w:lang w:eastAsia="en-US"/>
              </w:rPr>
              <w:t>воробьишко</w:t>
            </w:r>
            <w:proofErr w:type="spellEnd"/>
            <w:r>
              <w:rPr>
                <w:lang w:eastAsia="en-US"/>
              </w:rPr>
              <w:t xml:space="preserve"> высоко взлетел (или т.п.)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</w:t>
            </w:r>
          </w:p>
          <w:p w:rsidR="005F4AC5" w:rsidRPr="005957C7" w:rsidRDefault="005F4AC5" w:rsidP="005957C7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rPr>
                <w:lang w:eastAsia="en-US"/>
              </w:rPr>
            </w:pPr>
            <w:r>
              <w:rPr>
                <w:lang w:eastAsia="en-US"/>
              </w:rPr>
              <w:t>Подведение под понятие на выделения существенных признаков; классификация по заданным критериям.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95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396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249"/>
            </w:tblGrid>
            <w:tr w:rsidR="005F4AC5" w:rsidRPr="00AC139E" w:rsidTr="00DC211A">
              <w:tc>
                <w:tcPr>
                  <w:tcW w:w="1303" w:type="dxa"/>
                </w:tcPr>
                <w:p w:rsidR="005F4AC5" w:rsidRPr="00AC139E" w:rsidRDefault="005F4AC5" w:rsidP="00A624E3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139E">
                    <w:rPr>
                      <w:b/>
                      <w:sz w:val="20"/>
                      <w:szCs w:val="20"/>
                    </w:rPr>
                    <w:t>Поле</w:t>
                  </w:r>
                </w:p>
              </w:tc>
              <w:tc>
                <w:tcPr>
                  <w:tcW w:w="1417" w:type="dxa"/>
                </w:tcPr>
                <w:p w:rsidR="005F4AC5" w:rsidRPr="00AC139E" w:rsidRDefault="005F4AC5" w:rsidP="00A624E3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139E">
                    <w:rPr>
                      <w:b/>
                      <w:sz w:val="20"/>
                      <w:szCs w:val="20"/>
                    </w:rPr>
                    <w:t>Луг</w:t>
                  </w:r>
                </w:p>
              </w:tc>
              <w:tc>
                <w:tcPr>
                  <w:tcW w:w="1249" w:type="dxa"/>
                </w:tcPr>
                <w:p w:rsidR="005F4AC5" w:rsidRPr="00AC139E" w:rsidRDefault="005F4AC5" w:rsidP="00A624E3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139E">
                    <w:rPr>
                      <w:b/>
                      <w:sz w:val="20"/>
                      <w:szCs w:val="20"/>
                    </w:rPr>
                    <w:t>Лес</w:t>
                  </w:r>
                </w:p>
              </w:tc>
            </w:tr>
            <w:tr w:rsidR="005F4AC5" w:rsidRPr="00AC139E" w:rsidTr="00DC211A">
              <w:tc>
                <w:tcPr>
                  <w:tcW w:w="1303" w:type="dxa"/>
                </w:tcPr>
                <w:p w:rsidR="005F4AC5" w:rsidRPr="00AC139E" w:rsidRDefault="005F4AC5" w:rsidP="0064415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C139E">
                    <w:rPr>
                      <w:sz w:val="22"/>
                      <w:szCs w:val="22"/>
                    </w:rPr>
                    <w:t>Овёс</w:t>
                  </w:r>
                </w:p>
              </w:tc>
              <w:tc>
                <w:tcPr>
                  <w:tcW w:w="1417" w:type="dxa"/>
                </w:tcPr>
                <w:p w:rsidR="005F4AC5" w:rsidRPr="00AC139E" w:rsidRDefault="005F4AC5" w:rsidP="0064415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C139E">
                    <w:rPr>
                      <w:sz w:val="22"/>
                      <w:szCs w:val="22"/>
                    </w:rPr>
                    <w:t xml:space="preserve">Одуванчик </w:t>
                  </w:r>
                </w:p>
              </w:tc>
              <w:tc>
                <w:tcPr>
                  <w:tcW w:w="1249" w:type="dxa"/>
                </w:tcPr>
                <w:p w:rsidR="005F4AC5" w:rsidRPr="00AC139E" w:rsidRDefault="005F4AC5" w:rsidP="0064415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C139E">
                    <w:rPr>
                      <w:sz w:val="22"/>
                      <w:szCs w:val="22"/>
                    </w:rPr>
                    <w:t xml:space="preserve">Берёза </w:t>
                  </w:r>
                </w:p>
              </w:tc>
            </w:tr>
            <w:tr w:rsidR="005F4AC5" w:rsidRPr="00AC139E" w:rsidTr="00DC211A">
              <w:tc>
                <w:tcPr>
                  <w:tcW w:w="1303" w:type="dxa"/>
                </w:tcPr>
                <w:p w:rsidR="005F4AC5" w:rsidRPr="00AC139E" w:rsidRDefault="005F4AC5" w:rsidP="0064415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C139E">
                    <w:rPr>
                      <w:sz w:val="22"/>
                      <w:szCs w:val="22"/>
                    </w:rPr>
                    <w:t>Кукуруза</w:t>
                  </w:r>
                </w:p>
              </w:tc>
              <w:tc>
                <w:tcPr>
                  <w:tcW w:w="1417" w:type="dxa"/>
                </w:tcPr>
                <w:p w:rsidR="005F4AC5" w:rsidRPr="00AC139E" w:rsidRDefault="00DC211A" w:rsidP="0064415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Мятлик</w:t>
                  </w:r>
                </w:p>
              </w:tc>
              <w:tc>
                <w:tcPr>
                  <w:tcW w:w="1249" w:type="dxa"/>
                </w:tcPr>
                <w:p w:rsidR="005F4AC5" w:rsidRPr="00AC139E" w:rsidRDefault="005F4AC5" w:rsidP="00DC211A">
                  <w:pPr>
                    <w:spacing w:line="360" w:lineRule="auto"/>
                    <w:ind w:left="-108" w:firstLine="108"/>
                    <w:jc w:val="both"/>
                    <w:rPr>
                      <w:sz w:val="22"/>
                      <w:szCs w:val="22"/>
                    </w:rPr>
                  </w:pPr>
                  <w:r w:rsidRPr="00AC139E">
                    <w:rPr>
                      <w:sz w:val="22"/>
                      <w:szCs w:val="22"/>
                    </w:rPr>
                    <w:t>Черёмуха</w:t>
                  </w:r>
                </w:p>
              </w:tc>
            </w:tr>
            <w:tr w:rsidR="005F4AC5" w:rsidRPr="00AC139E" w:rsidTr="00DC211A">
              <w:tc>
                <w:tcPr>
                  <w:tcW w:w="1303" w:type="dxa"/>
                </w:tcPr>
                <w:p w:rsidR="005F4AC5" w:rsidRPr="00DC211A" w:rsidRDefault="005F4AC5" w:rsidP="0064415D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C211A">
                    <w:rPr>
                      <w:sz w:val="20"/>
                      <w:szCs w:val="20"/>
                    </w:rPr>
                    <w:t xml:space="preserve">Картофель </w:t>
                  </w:r>
                </w:p>
              </w:tc>
              <w:tc>
                <w:tcPr>
                  <w:tcW w:w="1417" w:type="dxa"/>
                </w:tcPr>
                <w:p w:rsidR="005F4AC5" w:rsidRPr="00DC211A" w:rsidRDefault="005F4AC5" w:rsidP="00DC211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C211A">
                    <w:rPr>
                      <w:sz w:val="20"/>
                      <w:szCs w:val="20"/>
                    </w:rPr>
                    <w:t>К</w:t>
                  </w:r>
                  <w:r w:rsidR="00DC211A" w:rsidRPr="00DC211A">
                    <w:rPr>
                      <w:sz w:val="20"/>
                      <w:szCs w:val="20"/>
                    </w:rPr>
                    <w:t>олокольчик</w:t>
                  </w:r>
                </w:p>
              </w:tc>
              <w:tc>
                <w:tcPr>
                  <w:tcW w:w="1249" w:type="dxa"/>
                </w:tcPr>
                <w:p w:rsidR="005F4AC5" w:rsidRPr="00DC211A" w:rsidRDefault="005F4AC5" w:rsidP="0064415D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C211A">
                    <w:rPr>
                      <w:sz w:val="20"/>
                      <w:szCs w:val="20"/>
                    </w:rPr>
                    <w:t>Земляника</w:t>
                  </w:r>
                </w:p>
              </w:tc>
            </w:tr>
          </w:tbl>
          <w:p w:rsidR="005F4AC5" w:rsidRPr="00AC139E" w:rsidRDefault="005F4AC5" w:rsidP="00E7654F">
            <w:pPr>
              <w:rPr>
                <w:lang w:eastAsia="en-US"/>
              </w:rPr>
            </w:pPr>
            <w:r w:rsidRPr="00AC139E">
              <w:rPr>
                <w:lang w:eastAsia="en-US"/>
              </w:rPr>
              <w:t>Возможны другие варианты примеров растений.</w:t>
            </w:r>
            <w:r w:rsidRPr="00AC139E">
              <w:rPr>
                <w:sz w:val="23"/>
                <w:szCs w:val="23"/>
              </w:rPr>
              <w:t xml:space="preserve"> Оценивается их соответствие природным сообществам (поле, луг, лес), а не идентичность  привед</w:t>
            </w:r>
            <w:r w:rsidR="00E7654F">
              <w:rPr>
                <w:sz w:val="23"/>
                <w:szCs w:val="23"/>
              </w:rPr>
              <w:t>ё</w:t>
            </w:r>
            <w:r w:rsidRPr="00AC139E">
              <w:rPr>
                <w:sz w:val="23"/>
                <w:szCs w:val="23"/>
              </w:rPr>
              <w:t>нным примерам.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AC139E" w:rsidRDefault="005F4AC5" w:rsidP="00D913CF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AC139E">
              <w:rPr>
                <w:lang w:eastAsia="en-US"/>
              </w:rPr>
              <w:t>Правильно</w:t>
            </w:r>
          </w:p>
          <w:p w:rsidR="005F4AC5" w:rsidRPr="00AC139E" w:rsidRDefault="005F4AC5" w:rsidP="00D913CF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 w:rsidRPr="00AC139E"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D913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F4AC5" w:rsidRPr="005957C7" w:rsidRDefault="005F4AC5" w:rsidP="00D913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17FA9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соответствие;  строить рассуждение.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517FA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17F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  <w:p w:rsidR="005F4AC5" w:rsidRPr="005957C7" w:rsidRDefault="005F4AC5" w:rsidP="00E7654F">
            <w:pPr>
              <w:rPr>
                <w:lang w:eastAsia="en-US"/>
              </w:rPr>
            </w:pPr>
            <w:r>
              <w:rPr>
                <w:lang w:eastAsia="en-US"/>
              </w:rPr>
              <w:t>Х обозначает дюйм (</w:t>
            </w:r>
            <w:r w:rsidR="00E7654F">
              <w:rPr>
                <w:lang w:eastAsia="en-US"/>
              </w:rPr>
              <w:t>2</w:t>
            </w:r>
            <w:r>
              <w:rPr>
                <w:lang w:eastAsia="en-US"/>
              </w:rPr>
              <w:t>5 мм).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E" w:rsidRDefault="00AC139E" w:rsidP="00AC139E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</w:t>
            </w:r>
          </w:p>
          <w:p w:rsidR="00AC139E" w:rsidRDefault="00AC139E" w:rsidP="00AC139E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 одно из утверждений</w:t>
            </w:r>
          </w:p>
          <w:p w:rsidR="005F4AC5" w:rsidRPr="005957C7" w:rsidRDefault="00AC139E" w:rsidP="00AC139E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517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26754" w:rsidRDefault="00B26754" w:rsidP="00517FA9">
            <w:pPr>
              <w:jc w:val="center"/>
              <w:rPr>
                <w:lang w:eastAsia="en-US"/>
              </w:rPr>
            </w:pPr>
          </w:p>
          <w:p w:rsidR="005F4AC5" w:rsidRDefault="005F4AC5" w:rsidP="00517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F4AC5" w:rsidRPr="005957C7" w:rsidRDefault="005F4AC5" w:rsidP="00517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4AC5" w:rsidRPr="005957C7" w:rsidTr="00A7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5" w:rsidRPr="005957C7" w:rsidRDefault="005F4AC5" w:rsidP="005957C7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065C98">
            <w:pPr>
              <w:rPr>
                <w:lang w:eastAsia="en-US"/>
              </w:rPr>
            </w:pPr>
            <w:r>
              <w:rPr>
                <w:lang w:eastAsia="en-US"/>
              </w:rPr>
              <w:t>Сравнение.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A72F9E" w:rsidP="00065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Pr="005957C7" w:rsidRDefault="005F4AC5" w:rsidP="00065C98">
            <w:pPr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065C98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</w:t>
            </w:r>
          </w:p>
          <w:p w:rsidR="005F4AC5" w:rsidRPr="005957C7" w:rsidRDefault="005F4AC5" w:rsidP="00065C98">
            <w:pPr>
              <w:numPr>
                <w:ilvl w:val="0"/>
                <w:numId w:val="2"/>
              </w:numPr>
              <w:ind w:left="27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5" w:rsidRDefault="005F4AC5" w:rsidP="00065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F4AC5" w:rsidRPr="005957C7" w:rsidRDefault="005F4AC5" w:rsidP="00065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72834" w:rsidRDefault="00472834" w:rsidP="00472834"/>
    <w:p w:rsidR="00472834" w:rsidRDefault="00472834" w:rsidP="00472834">
      <w:r>
        <w:t>0 – 4 баллов – неприемлемый уровень</w:t>
      </w:r>
    </w:p>
    <w:p w:rsidR="00472834" w:rsidRDefault="00472834" w:rsidP="00472834">
      <w:r>
        <w:t>5 – 9 баллов – базовый уровень освоения</w:t>
      </w:r>
    </w:p>
    <w:p w:rsidR="00472834" w:rsidRDefault="00472834" w:rsidP="00472834">
      <w:r>
        <w:t>10 – 15 баллов – повышенный уровень освоения</w:t>
      </w:r>
    </w:p>
    <w:p w:rsidR="009F2C74" w:rsidRDefault="009F2C74" w:rsidP="007070D9">
      <w:pPr>
        <w:jc w:val="center"/>
      </w:pPr>
    </w:p>
    <w:sectPr w:rsidR="009F2C74" w:rsidSect="007854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684"/>
    <w:multiLevelType w:val="hybridMultilevel"/>
    <w:tmpl w:val="D78820AA"/>
    <w:lvl w:ilvl="0" w:tplc="7B2A92D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040A1"/>
    <w:multiLevelType w:val="hybridMultilevel"/>
    <w:tmpl w:val="27DC8AAC"/>
    <w:lvl w:ilvl="0" w:tplc="62F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51FDE"/>
    <w:multiLevelType w:val="hybridMultilevel"/>
    <w:tmpl w:val="2814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0215F"/>
    <w:multiLevelType w:val="hybridMultilevel"/>
    <w:tmpl w:val="027C983C"/>
    <w:lvl w:ilvl="0" w:tplc="D376E6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63E"/>
    <w:rsid w:val="0004575B"/>
    <w:rsid w:val="000A659B"/>
    <w:rsid w:val="000D4FAE"/>
    <w:rsid w:val="00131243"/>
    <w:rsid w:val="00141316"/>
    <w:rsid w:val="001A5AFB"/>
    <w:rsid w:val="001C3275"/>
    <w:rsid w:val="001C59F4"/>
    <w:rsid w:val="001E6123"/>
    <w:rsid w:val="00205901"/>
    <w:rsid w:val="002372E2"/>
    <w:rsid w:val="002A2FB9"/>
    <w:rsid w:val="002B43B5"/>
    <w:rsid w:val="0031532B"/>
    <w:rsid w:val="0032198D"/>
    <w:rsid w:val="00337683"/>
    <w:rsid w:val="00472834"/>
    <w:rsid w:val="004908C0"/>
    <w:rsid w:val="004E068A"/>
    <w:rsid w:val="00572CEF"/>
    <w:rsid w:val="005957C7"/>
    <w:rsid w:val="005F2060"/>
    <w:rsid w:val="005F4AC5"/>
    <w:rsid w:val="006437D0"/>
    <w:rsid w:val="006509B9"/>
    <w:rsid w:val="006B417F"/>
    <w:rsid w:val="006B7C46"/>
    <w:rsid w:val="0070116E"/>
    <w:rsid w:val="007070D9"/>
    <w:rsid w:val="007108D4"/>
    <w:rsid w:val="00723B61"/>
    <w:rsid w:val="00786B4F"/>
    <w:rsid w:val="007D6869"/>
    <w:rsid w:val="00824DA2"/>
    <w:rsid w:val="008E5B7C"/>
    <w:rsid w:val="008F155B"/>
    <w:rsid w:val="008F368B"/>
    <w:rsid w:val="00925D6D"/>
    <w:rsid w:val="00943F95"/>
    <w:rsid w:val="00994623"/>
    <w:rsid w:val="009A65A5"/>
    <w:rsid w:val="009C42A4"/>
    <w:rsid w:val="009D245B"/>
    <w:rsid w:val="009D67A6"/>
    <w:rsid w:val="009F2C74"/>
    <w:rsid w:val="00A07AE9"/>
    <w:rsid w:val="00A72F9E"/>
    <w:rsid w:val="00A924A4"/>
    <w:rsid w:val="00AB0F94"/>
    <w:rsid w:val="00AC139E"/>
    <w:rsid w:val="00AC563E"/>
    <w:rsid w:val="00B26754"/>
    <w:rsid w:val="00B80DD7"/>
    <w:rsid w:val="00BB296E"/>
    <w:rsid w:val="00BD2D7C"/>
    <w:rsid w:val="00C01B61"/>
    <w:rsid w:val="00C04B55"/>
    <w:rsid w:val="00C821CB"/>
    <w:rsid w:val="00C858C2"/>
    <w:rsid w:val="00CA3690"/>
    <w:rsid w:val="00D501D1"/>
    <w:rsid w:val="00D53ADA"/>
    <w:rsid w:val="00D913CF"/>
    <w:rsid w:val="00DC211A"/>
    <w:rsid w:val="00DF2B3D"/>
    <w:rsid w:val="00E461E6"/>
    <w:rsid w:val="00E73FAD"/>
    <w:rsid w:val="00E7654F"/>
    <w:rsid w:val="00E80D55"/>
    <w:rsid w:val="00EA21B9"/>
    <w:rsid w:val="00F32BCE"/>
    <w:rsid w:val="00F332D7"/>
    <w:rsid w:val="00FA6FEC"/>
    <w:rsid w:val="00FE2F9D"/>
    <w:rsid w:val="00FF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6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6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108D4"/>
    <w:pPr>
      <w:ind w:left="720"/>
      <w:contextualSpacing/>
    </w:pPr>
  </w:style>
  <w:style w:type="table" w:styleId="a4">
    <w:name w:val="Table Grid"/>
    <w:basedOn w:val="a1"/>
    <w:uiPriority w:val="59"/>
    <w:rsid w:val="00D913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3076-4870-416C-865A-BC1095B6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44</cp:revision>
  <cp:lastPrinted>2015-03-23T10:21:00Z</cp:lastPrinted>
  <dcterms:created xsi:type="dcterms:W3CDTF">2013-03-19T09:51:00Z</dcterms:created>
  <dcterms:modified xsi:type="dcterms:W3CDTF">2015-04-08T06:46:00Z</dcterms:modified>
</cp:coreProperties>
</file>