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0" w:rsidRPr="00C651E1" w:rsidRDefault="005924CA" w:rsidP="00C651E1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651E1">
        <w:rPr>
          <w:rFonts w:ascii="Arial" w:hAnsi="Arial" w:cs="Arial"/>
          <w:sz w:val="28"/>
          <w:szCs w:val="28"/>
          <w:shd w:val="clear" w:color="auto" w:fill="FFFFFF"/>
        </w:rPr>
        <w:t>Володя, Дима и Петя устроили соревнование. Один из мальчиков решил 12 примеров, второй – 13, а третий – 14. Сколько примеров решил каждый мальчик, если Петя решил примеров меньше, чем Дима, а Дима меньше чем Володя?</w:t>
      </w:r>
      <w:r w:rsidR="00566080">
        <w:rPr>
          <w:rFonts w:ascii="Arial" w:hAnsi="Arial" w:cs="Arial"/>
          <w:sz w:val="28"/>
          <w:szCs w:val="28"/>
          <w:shd w:val="clear" w:color="auto" w:fill="FFFFFF"/>
        </w:rPr>
        <w:t xml:space="preserve"> (2 балла)</w:t>
      </w:r>
    </w:p>
    <w:p w:rsidR="00C651E1" w:rsidRPr="00566080" w:rsidRDefault="00C651E1" w:rsidP="00C651E1">
      <w:pPr>
        <w:pStyle w:val="a3"/>
        <w:spacing w:line="360" w:lineRule="auto"/>
        <w:ind w:left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5924CA" w:rsidRPr="00C651E1" w:rsidRDefault="005924CA" w:rsidP="00C651E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hanging="1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651E1">
        <w:rPr>
          <w:rFonts w:ascii="Arial" w:eastAsia="Times New Roman" w:hAnsi="Arial" w:cs="Arial"/>
          <w:sz w:val="28"/>
          <w:szCs w:val="28"/>
          <w:lang w:eastAsia="ru-RU"/>
        </w:rPr>
        <w:t>Три девочки – Таня, Света и Наташа – занимаются в трёх различных кружках – рисования, танцев и хорового пения. Света не знакома с девочкой занимающейся танцами. Таня часто ходит в гости к девочке, занимающейся рисованием. Подружка Свет</w:t>
      </w:r>
      <w:r w:rsidR="00C651E1" w:rsidRPr="00C651E1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C651E1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="00C651E1" w:rsidRPr="00C651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651E1">
        <w:rPr>
          <w:rFonts w:ascii="Arial" w:eastAsia="Times New Roman" w:hAnsi="Arial" w:cs="Arial"/>
          <w:sz w:val="28"/>
          <w:szCs w:val="28"/>
          <w:lang w:eastAsia="ru-RU"/>
        </w:rPr>
        <w:t xml:space="preserve">Наташа, хочет в следующем году добавить к своим увлечениям занятия пением. Кто из </w:t>
      </w:r>
      <w:proofErr w:type="gramStart"/>
      <w:r w:rsidRPr="00C651E1">
        <w:rPr>
          <w:rFonts w:ascii="Arial" w:eastAsia="Times New Roman" w:hAnsi="Arial" w:cs="Arial"/>
          <w:sz w:val="28"/>
          <w:szCs w:val="28"/>
          <w:lang w:eastAsia="ru-RU"/>
        </w:rPr>
        <w:t>девочек</w:t>
      </w:r>
      <w:proofErr w:type="gramEnd"/>
      <w:r w:rsidRPr="00C651E1">
        <w:rPr>
          <w:rFonts w:ascii="Arial" w:eastAsia="Times New Roman" w:hAnsi="Arial" w:cs="Arial"/>
          <w:sz w:val="28"/>
          <w:szCs w:val="28"/>
          <w:lang w:eastAsia="ru-RU"/>
        </w:rPr>
        <w:t xml:space="preserve"> чем занимается?</w:t>
      </w:r>
      <w:r w:rsidR="00566080">
        <w:rPr>
          <w:rFonts w:ascii="Arial" w:eastAsia="Times New Roman" w:hAnsi="Arial" w:cs="Arial"/>
          <w:sz w:val="28"/>
          <w:szCs w:val="28"/>
          <w:lang w:eastAsia="ru-RU"/>
        </w:rPr>
        <w:t xml:space="preserve"> (3 балла)</w:t>
      </w:r>
    </w:p>
    <w:p w:rsidR="00C651E1" w:rsidRPr="00566080" w:rsidRDefault="00C651E1" w:rsidP="00C651E1">
      <w:pPr>
        <w:pStyle w:val="a3"/>
        <w:ind w:left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51E1" w:rsidRDefault="00C651E1" w:rsidP="00C651E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Шестизначное число начинается цифрой 5. Если переставить эту цифру на последнее место шестизначного числа, то получится число, в 4 раза меньше первоначального. Найди это число.</w:t>
      </w:r>
      <w:r w:rsidR="00566080">
        <w:rPr>
          <w:rFonts w:ascii="Arial" w:eastAsia="Times New Roman" w:hAnsi="Arial" w:cs="Arial"/>
          <w:sz w:val="28"/>
          <w:szCs w:val="28"/>
          <w:lang w:eastAsia="ru-RU"/>
        </w:rPr>
        <w:t xml:space="preserve"> (2 балла)</w:t>
      </w:r>
    </w:p>
    <w:p w:rsidR="00C651E1" w:rsidRPr="00566080" w:rsidRDefault="00C651E1" w:rsidP="00C651E1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51E1" w:rsidRDefault="00C651E1" w:rsidP="00C651E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Трое мальчиков раскрашивают кубики. Для раскрашивания одной грани нужно 6 секунд. Грань может раскрашиваться только одним мальчиком и одновременно нельзя раскрашивать один кубик нескольким мальчикам. Какое наибольшее количество кубиков могло быть полностью раскрашено мальчиками за 5 минут?</w:t>
      </w:r>
      <w:r w:rsidR="00566080">
        <w:rPr>
          <w:rFonts w:ascii="Arial" w:eastAsia="Times New Roman" w:hAnsi="Arial" w:cs="Arial"/>
          <w:sz w:val="28"/>
          <w:szCs w:val="28"/>
          <w:lang w:eastAsia="ru-RU"/>
        </w:rPr>
        <w:t xml:space="preserve"> (2 балла)</w:t>
      </w:r>
    </w:p>
    <w:p w:rsidR="00C651E1" w:rsidRPr="00566080" w:rsidRDefault="00C651E1" w:rsidP="00C651E1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51E1" w:rsidRDefault="00E64190" w:rsidP="00C651E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Расшифруй и реши примеры</w:t>
      </w:r>
      <w:r w:rsidR="00566080">
        <w:rPr>
          <w:rFonts w:ascii="Arial" w:eastAsia="Times New Roman" w:hAnsi="Arial" w:cs="Arial"/>
          <w:sz w:val="28"/>
          <w:szCs w:val="28"/>
          <w:lang w:eastAsia="ru-RU"/>
        </w:rPr>
        <w:t xml:space="preserve"> (5 баллов)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E64190" w:rsidRPr="00566080" w:rsidRDefault="005E2E4A" w:rsidP="00E64190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  <w:r w:rsidRPr="00566080">
        <w:rPr>
          <w:rFonts w:ascii="Arial" w:eastAsia="Times New Roman" w:hAnsi="Arial" w:cs="Arial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98.35pt;margin-top:10.95pt;width:35.2pt;height:30.95pt;z-index:251669504" stroked="f">
            <v:textbox>
              <w:txbxContent>
                <w:p w:rsidR="00096781" w:rsidRDefault="00096781" w:rsidP="00096781">
                  <w:r>
                    <w:t>где</w:t>
                  </w:r>
                </w:p>
              </w:txbxContent>
            </v:textbox>
          </v:shape>
        </w:pict>
      </w:r>
      <w:r w:rsidRPr="00566080">
        <w:rPr>
          <w:rFonts w:ascii="Arial" w:eastAsia="Times New Roman" w:hAnsi="Arial" w:cs="Arial"/>
          <w:noProof/>
          <w:sz w:val="16"/>
          <w:szCs w:val="16"/>
          <w:lang w:eastAsia="ru-RU"/>
        </w:rPr>
        <w:pict>
          <v:shape id="_x0000_s1039" type="#_x0000_t202" style="position:absolute;left:0;text-align:left;margin-left:231.1pt;margin-top:10.95pt;width:77.85pt;height:30.95pt;z-index:251668480" stroked="f">
            <v:textbox>
              <w:txbxContent>
                <w:p w:rsidR="00096781" w:rsidRDefault="00096781">
                  <w:r>
                    <w:t>равно «9»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284" w:type="dxa"/>
        <w:tblLook w:val="04A0"/>
      </w:tblPr>
      <w:tblGrid>
        <w:gridCol w:w="533"/>
        <w:gridCol w:w="567"/>
        <w:gridCol w:w="567"/>
      </w:tblGrid>
      <w:tr w:rsidR="00E64190" w:rsidTr="00E64190">
        <w:tc>
          <w:tcPr>
            <w:tcW w:w="533" w:type="dxa"/>
            <w:tcBorders>
              <w:top w:val="nil"/>
              <w:left w:val="nil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64190" w:rsidRDefault="005E2E4A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50.35pt;margin-top:.05pt;width:0;height:1in;z-index:251666432;mso-position-horizontal-relative:text;mso-position-vertical-relative:text" o:connectortype="straight"/>
              </w:pic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67.8pt;margin-top:-.05pt;width:0;height:1in;z-index:251665408;mso-position-horizontal-relative:text;mso-position-vertical-relative:text" o:connectortype="straight"/>
              </w:pict>
            </w:r>
            <w:r w:rsidR="00E6419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E64190" w:rsidTr="00E64190">
        <w:tc>
          <w:tcPr>
            <w:tcW w:w="533" w:type="dxa"/>
            <w:tcBorders>
              <w:left w:val="nil"/>
              <w:bottom w:val="single" w:sz="4" w:space="0" w:color="000000" w:themeColor="text1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E64190" w:rsidTr="00E64190">
        <w:tc>
          <w:tcPr>
            <w:tcW w:w="533" w:type="dxa"/>
            <w:tcBorders>
              <w:left w:val="nil"/>
              <w:bottom w:val="nil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E64190" w:rsidRDefault="00E64190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64190" w:rsidRDefault="005E2E4A" w:rsidP="00E64190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67.95pt;margin-top:22.75pt;width:82.4pt;height:0;flip:x;z-index:251667456;mso-position-horizontal-relative:text;mso-position-vertical-relative:text" o:connectortype="straight"/>
              </w:pict>
            </w:r>
            <w:r w:rsidR="00E6419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</w:tbl>
    <w:p w:rsidR="00E64190" w:rsidRPr="00566080" w:rsidRDefault="00E64190" w:rsidP="00E64190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567"/>
        <w:gridCol w:w="992"/>
        <w:gridCol w:w="1063"/>
        <w:gridCol w:w="1063"/>
        <w:gridCol w:w="1064"/>
        <w:gridCol w:w="992"/>
        <w:gridCol w:w="1136"/>
        <w:gridCol w:w="1064"/>
      </w:tblGrid>
      <w:tr w:rsidR="003B44DA" w:rsidTr="00096781">
        <w:tc>
          <w:tcPr>
            <w:tcW w:w="959" w:type="dxa"/>
            <w:tcBorders>
              <w:bottom w:val="nil"/>
              <w:right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3B44DA" w:rsidRDefault="005E2E4A" w:rsidP="005924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7.55pt;margin-top:10.4pt;width:24.25pt;height:0;z-index:251659264;mso-position-horizontal-relative:text;mso-position-vertical-relative:text" o:connectortype="straight"/>
              </w:pic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4DA" w:rsidRDefault="005E2E4A" w:rsidP="005924CA">
            <w:pPr>
              <w:jc w:val="both"/>
              <w:rPr>
                <w:sz w:val="28"/>
                <w:szCs w:val="28"/>
              </w:rPr>
            </w:pPr>
            <w:r w:rsidRPr="005E2E4A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20pt;margin-top:8.05pt;width:0;height:19pt;flip:y;z-index:251664384;mso-position-horizontal-relative:text;mso-position-vertical-relative:text" o:connectortype="straight"/>
              </w:pic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4DA" w:rsidRDefault="005E2E4A" w:rsidP="005924CA">
            <w:pPr>
              <w:jc w:val="both"/>
              <w:rPr>
                <w:sz w:val="28"/>
                <w:szCs w:val="28"/>
              </w:rPr>
            </w:pPr>
            <w:r w:rsidRPr="005E2E4A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9.6pt;margin-top:11.45pt;width:24.25pt;height:0;z-index:251663360;mso-position-horizontal-relative:text;mso-position-vertical-relative:text" o:connectortype="straight"/>
              </w:pict>
            </w:r>
          </w:p>
        </w:tc>
      </w:tr>
      <w:tr w:rsidR="00DE1986" w:rsidTr="00096781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3B44DA" w:rsidRDefault="005E2E4A" w:rsidP="005924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7.65pt;margin-top:3.95pt;width:24.25pt;height:0;z-index:251660288;mso-position-horizontal-relative:text;mso-position-vertical-relative:text" o:connectortype="straight"/>
              </w:pic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4DA" w:rsidRDefault="005E2E4A" w:rsidP="005924CA">
            <w:pPr>
              <w:jc w:val="both"/>
              <w:rPr>
                <w:sz w:val="28"/>
                <w:szCs w:val="28"/>
              </w:rPr>
            </w:pPr>
            <w:r w:rsidRPr="005E2E4A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7.1pt;margin-top:-.3pt;width:24.25pt;height:0;z-index:251661312;mso-position-horizontal-relative:text;mso-position-vertical-relative:text" o:connectortype="straight"/>
              </w:pic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A" w:rsidRDefault="003B44DA" w:rsidP="00592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4DA" w:rsidRDefault="005E2E4A" w:rsidP="005924CA">
            <w:pPr>
              <w:jc w:val="both"/>
              <w:rPr>
                <w:sz w:val="28"/>
                <w:szCs w:val="28"/>
              </w:rPr>
            </w:pPr>
            <w:r w:rsidRPr="005E2E4A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9.5pt;margin-top:3.95pt;width:24.25pt;height:0;z-index:251662336;mso-position-horizontal-relative:text;mso-position-vertical-relative:text" o:connectortype="straight"/>
              </w:pict>
            </w:r>
          </w:p>
        </w:tc>
      </w:tr>
    </w:tbl>
    <w:p w:rsidR="00C651E1" w:rsidRDefault="00C651E1" w:rsidP="00566080">
      <w:pPr>
        <w:jc w:val="both"/>
      </w:pPr>
    </w:p>
    <w:sectPr w:rsidR="00C651E1" w:rsidSect="0097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1FB"/>
    <w:multiLevelType w:val="hybridMultilevel"/>
    <w:tmpl w:val="1FE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4CA"/>
    <w:rsid w:val="00096781"/>
    <w:rsid w:val="003B44DA"/>
    <w:rsid w:val="00566080"/>
    <w:rsid w:val="005924CA"/>
    <w:rsid w:val="005E2E4A"/>
    <w:rsid w:val="00971970"/>
    <w:rsid w:val="00AA5DE7"/>
    <w:rsid w:val="00C651E1"/>
    <w:rsid w:val="00D27AB1"/>
    <w:rsid w:val="00DD4703"/>
    <w:rsid w:val="00DE1986"/>
    <w:rsid w:val="00DF5870"/>
    <w:rsid w:val="00E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2"/>
        <o:r id="V:Rule11" type="connector" idref="#_x0000_s1033"/>
        <o:r id="V:Rule12" type="connector" idref="#_x0000_s1035"/>
        <o:r id="V:Rule13" type="connector" idref="#_x0000_s1034"/>
        <o:r id="V:Rule14" type="connector" idref="#_x0000_s1038"/>
        <o:r id="V:Rule15" type="connector" idref="#_x0000_s1030"/>
        <o:r id="V:Rule16" type="connector" idref="#_x0000_s1037"/>
        <o:r id="V:Rule17" type="connector" idref="#_x0000_s103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4CA"/>
  </w:style>
  <w:style w:type="paragraph" w:styleId="a3">
    <w:name w:val="List Paragraph"/>
    <w:basedOn w:val="a"/>
    <w:uiPriority w:val="34"/>
    <w:qFormat/>
    <w:rsid w:val="00C651E1"/>
    <w:pPr>
      <w:ind w:left="720"/>
      <w:contextualSpacing/>
    </w:pPr>
  </w:style>
  <w:style w:type="table" w:styleId="a4">
    <w:name w:val="Table Grid"/>
    <w:basedOn w:val="a1"/>
    <w:uiPriority w:val="59"/>
    <w:rsid w:val="00E6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ctrigo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umc3</dc:creator>
  <cp:keywords/>
  <dc:description/>
  <cp:lastModifiedBy>umc3</cp:lastModifiedBy>
  <cp:revision>3</cp:revision>
  <cp:lastPrinted>2015-02-25T08:04:00Z</cp:lastPrinted>
  <dcterms:created xsi:type="dcterms:W3CDTF">2015-02-25T04:42:00Z</dcterms:created>
  <dcterms:modified xsi:type="dcterms:W3CDTF">2015-02-25T08:09:00Z</dcterms:modified>
</cp:coreProperties>
</file>